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1278"/>
        <w:gridCol w:w="1310"/>
        <w:gridCol w:w="2092"/>
      </w:tblGrid>
      <w:tr w:rsidR="00FC3315" w:rsidRPr="002D15F1" w14:paraId="3E72DAD0" w14:textId="77777777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54DD3ADC" w14:textId="77777777" w:rsidR="00FC3315" w:rsidRPr="002D15F1" w:rsidRDefault="00FC3315" w:rsidP="00A93048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6"/>
          </w:tcPr>
          <w:p w14:paraId="4627F944" w14:textId="77777777" w:rsidR="00FC3315" w:rsidRPr="002D15F1" w:rsidRDefault="00FC3315" w:rsidP="00AC53D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modułu (bloku przedmiotów): </w:t>
            </w:r>
            <w:r w:rsidR="00AC53D5" w:rsidRPr="002D15F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69287DD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Kod modułu: </w:t>
            </w:r>
            <w:r w:rsidR="00AC53D5" w:rsidRPr="002D15F1">
              <w:rPr>
                <w:b/>
                <w:sz w:val="22"/>
                <w:szCs w:val="22"/>
              </w:rPr>
              <w:t>E</w:t>
            </w:r>
            <w:r w:rsidR="000868E3" w:rsidRPr="002D15F1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2D15F1" w14:paraId="68771F73" w14:textId="77777777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574139E0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7C5617D2" w14:textId="77777777" w:rsidR="00FC3315" w:rsidRPr="002D15F1" w:rsidRDefault="00FC3315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Nazwa przedmiotu:</w:t>
            </w:r>
            <w:r w:rsidR="004474A9" w:rsidRPr="002D15F1">
              <w:rPr>
                <w:sz w:val="22"/>
                <w:szCs w:val="22"/>
              </w:rPr>
              <w:t xml:space="preserve"> </w:t>
            </w:r>
            <w:r w:rsidR="00847B69" w:rsidRPr="002D15F1">
              <w:rPr>
                <w:b/>
                <w:sz w:val="22"/>
                <w:szCs w:val="22"/>
              </w:rPr>
              <w:t>Społeczna odpowiedzialność biznesu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DDCBE24" w14:textId="40E6F657" w:rsidR="00FC3315" w:rsidRPr="002D15F1" w:rsidRDefault="00FC3315" w:rsidP="009E063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przedmiotu:</w:t>
            </w:r>
            <w:r w:rsidRPr="002D15F1">
              <w:rPr>
                <w:b/>
                <w:sz w:val="22"/>
                <w:szCs w:val="22"/>
              </w:rPr>
              <w:t xml:space="preserve"> </w:t>
            </w:r>
            <w:r w:rsidR="0066364C" w:rsidRPr="002D15F1">
              <w:rPr>
                <w:sz w:val="22"/>
                <w:szCs w:val="22"/>
              </w:rPr>
              <w:t>:</w:t>
            </w:r>
            <w:r w:rsidR="009E0638" w:rsidRPr="002D15F1">
              <w:rPr>
                <w:b/>
                <w:sz w:val="22"/>
                <w:szCs w:val="22"/>
              </w:rPr>
              <w:t xml:space="preserve"> </w:t>
            </w:r>
            <w:r w:rsidR="000759F3" w:rsidRPr="002D15F1">
              <w:rPr>
                <w:b/>
                <w:sz w:val="22"/>
                <w:szCs w:val="22"/>
              </w:rPr>
              <w:t>4</w:t>
            </w:r>
            <w:r w:rsidR="003C3534">
              <w:rPr>
                <w:b/>
                <w:sz w:val="22"/>
                <w:szCs w:val="22"/>
              </w:rPr>
              <w:t>0</w:t>
            </w:r>
            <w:r w:rsidR="00990163" w:rsidRPr="002D15F1">
              <w:rPr>
                <w:b/>
                <w:sz w:val="22"/>
                <w:szCs w:val="22"/>
              </w:rPr>
              <w:t>.4</w:t>
            </w:r>
            <w:r w:rsidR="00114BFD" w:rsidRPr="002D15F1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2D15F1" w14:paraId="6EFD86CE" w14:textId="77777777" w:rsidTr="00FB4771">
        <w:trPr>
          <w:cantSplit/>
        </w:trPr>
        <w:tc>
          <w:tcPr>
            <w:tcW w:w="498" w:type="dxa"/>
            <w:vMerge/>
          </w:tcPr>
          <w:p w14:paraId="3CFE7DB5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0A29570F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D15F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D15F1" w14:paraId="750A45D6" w14:textId="77777777" w:rsidTr="00FB4771">
        <w:trPr>
          <w:cantSplit/>
        </w:trPr>
        <w:tc>
          <w:tcPr>
            <w:tcW w:w="498" w:type="dxa"/>
            <w:vMerge/>
          </w:tcPr>
          <w:p w14:paraId="0F297B0F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4562A96B" w14:textId="77777777" w:rsidR="00FC3315" w:rsidRPr="002D15F1" w:rsidRDefault="00FC3315" w:rsidP="00681FBA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kierunku: </w:t>
            </w:r>
            <w:r w:rsidR="00681FBA" w:rsidRPr="002D15F1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2D15F1" w14:paraId="298DC81D" w14:textId="77777777" w:rsidTr="00990163">
        <w:trPr>
          <w:cantSplit/>
        </w:trPr>
        <w:tc>
          <w:tcPr>
            <w:tcW w:w="498" w:type="dxa"/>
            <w:vMerge/>
          </w:tcPr>
          <w:p w14:paraId="26260606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1BC1E195" w14:textId="4DE78730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Forma studiów: </w:t>
            </w:r>
            <w:r w:rsidRPr="002D15F1">
              <w:rPr>
                <w:b/>
                <w:sz w:val="22"/>
                <w:szCs w:val="22"/>
              </w:rPr>
              <w:t>S</w:t>
            </w:r>
            <w:r w:rsidR="003C353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77F7DCF4" w14:textId="77777777" w:rsidR="00FB4771" w:rsidRPr="002D15F1" w:rsidRDefault="00FB4771" w:rsidP="00FB4771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Profil kształcenia: </w:t>
            </w:r>
            <w:r w:rsidRPr="002D15F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AE475F2" w14:textId="77777777" w:rsidR="00FB4771" w:rsidRPr="002D15F1" w:rsidRDefault="00FB4771" w:rsidP="00114BFD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Specjalność: </w:t>
            </w:r>
            <w:r w:rsidR="00114BFD" w:rsidRPr="002D15F1">
              <w:rPr>
                <w:b/>
                <w:sz w:val="22"/>
                <w:szCs w:val="22"/>
              </w:rPr>
              <w:t>FiRP</w:t>
            </w:r>
          </w:p>
        </w:tc>
      </w:tr>
      <w:tr w:rsidR="00FB4771" w:rsidRPr="002D15F1" w14:paraId="615CDC68" w14:textId="77777777" w:rsidTr="00990163">
        <w:trPr>
          <w:cantSplit/>
        </w:trPr>
        <w:tc>
          <w:tcPr>
            <w:tcW w:w="498" w:type="dxa"/>
            <w:vMerge/>
          </w:tcPr>
          <w:p w14:paraId="3F42DC79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0310E2EE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Rok / semestr:  </w:t>
            </w:r>
            <w:r w:rsidR="000759F3" w:rsidRPr="002D15F1">
              <w:rPr>
                <w:b/>
                <w:sz w:val="22"/>
                <w:szCs w:val="22"/>
              </w:rPr>
              <w:t>I</w:t>
            </w:r>
            <w:r w:rsidR="00114BFD" w:rsidRPr="002D15F1">
              <w:rPr>
                <w:b/>
                <w:sz w:val="22"/>
                <w:szCs w:val="22"/>
              </w:rPr>
              <w:t>I</w:t>
            </w:r>
            <w:r w:rsidR="000759F3" w:rsidRPr="002D15F1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4111" w:type="dxa"/>
            <w:gridSpan w:val="3"/>
          </w:tcPr>
          <w:p w14:paraId="39DE7730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Status przedmiotu /modułu: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="00847B69" w:rsidRPr="002D15F1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14:paraId="268F4528" w14:textId="77777777" w:rsidR="00FB4771" w:rsidRPr="002D15F1" w:rsidRDefault="00FB4771" w:rsidP="007F6A93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Język przedmiotu / 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Pr="002D15F1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2D15F1" w14:paraId="5CDB61B0" w14:textId="77777777" w:rsidTr="00990163">
        <w:trPr>
          <w:cantSplit/>
        </w:trPr>
        <w:tc>
          <w:tcPr>
            <w:tcW w:w="498" w:type="dxa"/>
            <w:vMerge/>
          </w:tcPr>
          <w:p w14:paraId="4280698F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35E5C61" w14:textId="77777777" w:rsidR="00FB4771" w:rsidRPr="002D15F1" w:rsidRDefault="00FB4771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660ACF60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47C2836C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0C388F25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14:paraId="70D827CD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14:paraId="2F7BC781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3AA16639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inne </w:t>
            </w:r>
            <w:r w:rsidRPr="002D15F1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2D15F1" w14:paraId="4E208BF0" w14:textId="77777777" w:rsidTr="00990163">
        <w:trPr>
          <w:cantSplit/>
        </w:trPr>
        <w:tc>
          <w:tcPr>
            <w:tcW w:w="498" w:type="dxa"/>
            <w:vMerge/>
          </w:tcPr>
          <w:p w14:paraId="673F73A1" w14:textId="77777777"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843C766" w14:textId="77777777"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2B455AB7" w14:textId="40BCCDB4" w:rsidR="00FB4771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7" w:type="dxa"/>
            <w:gridSpan w:val="2"/>
            <w:vAlign w:val="center"/>
          </w:tcPr>
          <w:p w14:paraId="1EB5DCF9" w14:textId="0A479E33" w:rsidR="00FB4771" w:rsidRPr="002D15F1" w:rsidRDefault="003C3534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2" w:type="dxa"/>
            <w:vAlign w:val="center"/>
          </w:tcPr>
          <w:p w14:paraId="41EB02AA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6FD21529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14:paraId="6982CB31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59B9F609" w14:textId="77777777"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1A559C4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D15F1" w14:paraId="0B72FE1A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719D67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4B05328" w14:textId="77777777" w:rsidR="00847B69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Katarzyna Olszewska</w:t>
            </w:r>
          </w:p>
        </w:tc>
      </w:tr>
      <w:tr w:rsidR="00FC3315" w:rsidRPr="002D15F1" w14:paraId="1E2A1D03" w14:textId="77777777" w:rsidTr="00AC6E2E">
        <w:tc>
          <w:tcPr>
            <w:tcW w:w="2988" w:type="dxa"/>
            <w:vAlign w:val="center"/>
          </w:tcPr>
          <w:p w14:paraId="558AD362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9DC2952" w14:textId="77777777" w:rsidR="00FC3315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Katarzyna Olszewska; dr Krzysztof Grablewski</w:t>
            </w:r>
          </w:p>
        </w:tc>
      </w:tr>
      <w:tr w:rsidR="00FC3315" w:rsidRPr="002D15F1" w14:paraId="6D8565E5" w14:textId="77777777" w:rsidTr="00AC6E2E">
        <w:tc>
          <w:tcPr>
            <w:tcW w:w="2988" w:type="dxa"/>
            <w:vAlign w:val="center"/>
          </w:tcPr>
          <w:p w14:paraId="50A7B6FC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D23B28B" w14:textId="77777777" w:rsidR="00FC3315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Przekazanie studentom wiedzy dotyczącej społecznej odpowiedzialności biznesu jako elementu zarządzania współczesna organizacją.</w:t>
            </w:r>
          </w:p>
        </w:tc>
      </w:tr>
      <w:tr w:rsidR="00FC3315" w:rsidRPr="002D15F1" w14:paraId="52A4B9DA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1A2F582" w14:textId="77777777"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3B144AE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</w:tbl>
    <w:p w14:paraId="147AB697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2D15F1" w14:paraId="2E993BF9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2BB82E4" w14:textId="77777777"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15F1" w14:paraId="601924AE" w14:textId="77777777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9E7C73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191C13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6C5A4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kierunkowego efektu</w:t>
            </w:r>
          </w:p>
          <w:p w14:paraId="17E8FC06" w14:textId="77777777"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uczenia się</w:t>
            </w:r>
          </w:p>
        </w:tc>
      </w:tr>
      <w:tr w:rsidR="00FC3315" w:rsidRPr="002D15F1" w14:paraId="2D1A73A5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A11162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24C534" w14:textId="77777777"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Student ma pogłębioną</w:t>
            </w:r>
            <w:r w:rsidR="000759F3" w:rsidRPr="002D15F1">
              <w:rPr>
                <w:sz w:val="22"/>
                <w:szCs w:val="22"/>
              </w:rPr>
              <w:t xml:space="preserve"> wiedzę w zakresie funkcjonowania modelu CSR w praktyce działania organizacji</w:t>
            </w:r>
            <w:r w:rsidRPr="002D15F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E253F" w14:textId="77777777" w:rsidR="00FC3315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K1P_W02</w:t>
            </w:r>
          </w:p>
          <w:p w14:paraId="25D7B50F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K1P_W03</w:t>
            </w:r>
          </w:p>
          <w:p w14:paraId="5F49CBC0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K1P_W07</w:t>
            </w:r>
          </w:p>
        </w:tc>
      </w:tr>
      <w:tr w:rsidR="00FC3315" w:rsidRPr="002D15F1" w14:paraId="78CDDADA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D3542F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5187B5" w14:textId="77777777"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</w:t>
            </w:r>
            <w:r w:rsidR="000759F3" w:rsidRPr="002D15F1">
              <w:rPr>
                <w:sz w:val="22"/>
                <w:szCs w:val="22"/>
              </w:rPr>
              <w:t>tudent umie przygotować prezentację multimedialną z zakresu społecznej odpowiedzialności biznesu oraz posiada zdolność wyrażania opinii i poglądów na omawiane tematy.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015AC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K1P_U06</w:t>
            </w:r>
          </w:p>
          <w:p w14:paraId="1BDC6F68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K1P_U07</w:t>
            </w:r>
          </w:p>
          <w:p w14:paraId="72AAAF70" w14:textId="77777777"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K1P_U14</w:t>
            </w:r>
          </w:p>
          <w:p w14:paraId="1919408B" w14:textId="77777777" w:rsidR="002D15F1" w:rsidRPr="002D15F1" w:rsidRDefault="002D15F1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K1P_K05</w:t>
            </w:r>
          </w:p>
        </w:tc>
      </w:tr>
      <w:tr w:rsidR="00FC3315" w:rsidRPr="002D15F1" w14:paraId="42396F5A" w14:textId="77777777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51CC8B" w14:textId="77777777"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20A0FA" w14:textId="77777777"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Student potrafi współdziałać w zespole w celu rozwiązywania postawionych problemów z zakresu CSR oraz potrafi uzupełniać i doskonalić nabytą wiedzę.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C5E4E" w14:textId="77777777" w:rsidR="00FC3315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K1P_K01</w:t>
            </w:r>
          </w:p>
          <w:p w14:paraId="424A94C0" w14:textId="77777777" w:rsidR="002D15F1" w:rsidRPr="002D15F1" w:rsidRDefault="002D15F1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K1P_K10</w:t>
            </w:r>
          </w:p>
        </w:tc>
      </w:tr>
    </w:tbl>
    <w:p w14:paraId="3071B539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D15F1" w14:paraId="265C5563" w14:textId="77777777" w:rsidTr="00AC6E2E">
        <w:tc>
          <w:tcPr>
            <w:tcW w:w="10740" w:type="dxa"/>
            <w:vAlign w:val="center"/>
          </w:tcPr>
          <w:p w14:paraId="15422A45" w14:textId="77777777"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D15F1" w14:paraId="3FF9141C" w14:textId="77777777" w:rsidTr="00AC6E2E">
        <w:tc>
          <w:tcPr>
            <w:tcW w:w="10740" w:type="dxa"/>
            <w:shd w:val="pct15" w:color="auto" w:fill="FFFFFF"/>
          </w:tcPr>
          <w:p w14:paraId="3F4472E8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</w:tr>
      <w:tr w:rsidR="00FC3315" w:rsidRPr="002D15F1" w14:paraId="017DFEB9" w14:textId="77777777" w:rsidTr="00AC6E2E">
        <w:tc>
          <w:tcPr>
            <w:tcW w:w="10740" w:type="dxa"/>
          </w:tcPr>
          <w:p w14:paraId="51854A3E" w14:textId="77777777" w:rsidR="00FC3315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Założenia społecznej odpowiedzialności biznesu (CSR). Rozwój idei CSR. Norma PN-ISO 26000:2012, cel i zakres, terminologia, zalecenia. Kluczowe obszary społecznej odpowiedzialności biznesu. Odpowiedzialność za środowisko jako istotna część CSR. CSR jako element zrównoważonego rozwoju.</w:t>
            </w:r>
          </w:p>
        </w:tc>
      </w:tr>
      <w:tr w:rsidR="000759F3" w:rsidRPr="002D15F1" w14:paraId="2CCF040C" w14:textId="77777777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9A1BCA6" w14:textId="77777777" w:rsidR="000759F3" w:rsidRPr="002D15F1" w:rsidRDefault="000759F3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</w:tr>
      <w:tr w:rsidR="000759F3" w:rsidRPr="002D15F1" w14:paraId="1C88E834" w14:textId="77777777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DB1A33" w14:textId="77777777" w:rsidR="000759F3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Charakterystyka kluczowych obszarów społecznej odpowiedzialności biznesu, przykłady dobrych praktyk wdrażania projektów z zakresu CSR, społeczna odpowiedzialności biznesu jako instrument wdrażania idei zrównoważonego rozwoju, korzyści i bariery wdrażania koncepcji społecznej odpowiedzialności biznesu.</w:t>
            </w:r>
          </w:p>
        </w:tc>
      </w:tr>
    </w:tbl>
    <w:p w14:paraId="4B40C5EB" w14:textId="77777777" w:rsidR="000759F3" w:rsidRPr="002D15F1" w:rsidRDefault="000759F3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D15F1" w14:paraId="43010760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F59699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9F3755" w14:textId="77777777" w:rsidR="00847B69" w:rsidRPr="002D15F1" w:rsidRDefault="000759F3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1.M. Rojek-Nowosielska, Społeczna odpowiedzialność przedsiębiorstw, Model, diagnoza, ocena, Wydawnictwo Uniwersytetu Ekonomicznego we Wrocławiu, Wrocław 2016. </w:t>
            </w:r>
          </w:p>
          <w:p w14:paraId="3D1AAA38" w14:textId="77777777" w:rsidR="00FC3315" w:rsidRPr="002D15F1" w:rsidRDefault="000759F3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2.J. Klimek, Etyka biznesu, Difin, Warszawa 2014. 3.R. Sroka, Nieodkryci przywódcy współczesnej etyki biznesu, Poltex, Warszawa 2021. </w:t>
            </w:r>
          </w:p>
        </w:tc>
      </w:tr>
      <w:tr w:rsidR="00FC3315" w:rsidRPr="002D15F1" w14:paraId="04B207FD" w14:textId="77777777" w:rsidTr="00AC6E2E">
        <w:tc>
          <w:tcPr>
            <w:tcW w:w="2660" w:type="dxa"/>
            <w:vAlign w:val="center"/>
          </w:tcPr>
          <w:p w14:paraId="1984D055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17391A48" w14:textId="77777777" w:rsidR="00FC3315" w:rsidRPr="002D15F1" w:rsidRDefault="00847B69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>4.S.O. Idowu, C. Sitnikov, L. Moratis, ISO 26000 A Standardized View on Corporate Social Responsibility: Practices, Cases and Controversies. CSR, Ethics &amp; Gowernance. Springer 2019.</w:t>
            </w:r>
          </w:p>
        </w:tc>
      </w:tr>
      <w:tr w:rsidR="00FC3315" w:rsidRPr="002D15F1" w14:paraId="6C748AE0" w14:textId="77777777" w:rsidTr="00AC6E2E">
        <w:tc>
          <w:tcPr>
            <w:tcW w:w="2660" w:type="dxa"/>
          </w:tcPr>
          <w:p w14:paraId="3CE9217E" w14:textId="77777777"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  <w:r w:rsidR="00AC6E2E" w:rsidRPr="002D15F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56B6BB89" w14:textId="77777777" w:rsidR="00847B69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 z elementami aktywiza</w:t>
            </w:r>
            <w:r w:rsidR="002D15F1" w:rsidRPr="002D15F1">
              <w:rPr>
                <w:sz w:val="22"/>
                <w:szCs w:val="22"/>
              </w:rPr>
              <w:t>cji studentów</w:t>
            </w:r>
            <w:r w:rsidRPr="002D15F1">
              <w:rPr>
                <w:sz w:val="22"/>
                <w:szCs w:val="22"/>
              </w:rPr>
              <w:t>.</w:t>
            </w:r>
          </w:p>
          <w:p w14:paraId="3B454BAA" w14:textId="77777777" w:rsidR="00FC3315" w:rsidRPr="002D15F1" w:rsidRDefault="00847B69" w:rsidP="002D15F1">
            <w:pPr>
              <w:rPr>
                <w:color w:val="333333"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Ćwiczenia: klasyczna metoda problemowa, dyskusja, praca w grupach, wystąpienie, praca z dokumentem źródłowym</w:t>
            </w:r>
            <w:r w:rsidRPr="002D15F1">
              <w:rPr>
                <w:color w:val="333333"/>
                <w:sz w:val="22"/>
                <w:szCs w:val="22"/>
              </w:rPr>
              <w:t>.</w:t>
            </w:r>
          </w:p>
        </w:tc>
      </w:tr>
      <w:tr w:rsidR="00AC6E2E" w:rsidRPr="002D15F1" w14:paraId="4DAB4F7E" w14:textId="77777777" w:rsidTr="00AC6E2E">
        <w:tc>
          <w:tcPr>
            <w:tcW w:w="2660" w:type="dxa"/>
          </w:tcPr>
          <w:p w14:paraId="4E00B693" w14:textId="77777777"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</w:p>
          <w:p w14:paraId="0C690158" w14:textId="77777777"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3653B93" w14:textId="64880185" w:rsidR="00AC6E2E" w:rsidRPr="002D15F1" w:rsidRDefault="002A30C4" w:rsidP="009E7B8A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40156D7D" w14:textId="77777777" w:rsidR="00AC6E2E" w:rsidRPr="002D15F1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2D15F1" w14:paraId="2AF159A0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1630A6" w14:textId="77777777"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551AC9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D15F1" w14:paraId="35242343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8082958" w14:textId="77777777" w:rsidR="00FC3315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Zaliczenie pisemne lub ustne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C26BCC2" w14:textId="77777777" w:rsidR="00FC3315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</w:tr>
      <w:tr w:rsidR="00114BFD" w:rsidRPr="002D15F1" w14:paraId="43E09434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699170" w14:textId="77777777"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AFD5632" w14:textId="77777777"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02-03</w:t>
            </w:r>
          </w:p>
        </w:tc>
      </w:tr>
      <w:tr w:rsidR="00114BFD" w:rsidRPr="002D15F1" w14:paraId="7E6C6CC0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9A27924" w14:textId="77777777"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Aktywne uczestnictwo w zajęciach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90E2349" w14:textId="77777777"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02-03</w:t>
            </w:r>
          </w:p>
        </w:tc>
      </w:tr>
      <w:tr w:rsidR="00FC3315" w:rsidRPr="002D15F1" w14:paraId="339818E6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094FBA9" w14:textId="77777777"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E874A41" w14:textId="77777777"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Zaliczenie wykładu </w:t>
            </w:r>
            <w:r w:rsidR="002D15F1" w:rsidRPr="002D15F1">
              <w:rPr>
                <w:sz w:val="22"/>
                <w:szCs w:val="22"/>
              </w:rPr>
              <w:t xml:space="preserve">- </w:t>
            </w:r>
            <w:r w:rsidRPr="002D15F1">
              <w:rPr>
                <w:sz w:val="22"/>
                <w:szCs w:val="22"/>
              </w:rPr>
              <w:t>przynajmniej 60% poprawnych odpowiedzi</w:t>
            </w:r>
            <w:r w:rsidR="002D15F1" w:rsidRPr="002D15F1">
              <w:rPr>
                <w:sz w:val="22"/>
                <w:szCs w:val="22"/>
              </w:rPr>
              <w:t xml:space="preserve"> na pytania otwarte lub testowe.</w:t>
            </w:r>
          </w:p>
          <w:p w14:paraId="77385A81" w14:textId="77777777"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</w:t>
            </w:r>
            <w:r w:rsidR="000759F3" w:rsidRPr="002D15F1">
              <w:rPr>
                <w:sz w:val="22"/>
                <w:szCs w:val="22"/>
              </w:rPr>
              <w:t>w</w:t>
            </w:r>
            <w:r w:rsidRPr="002D15F1">
              <w:rPr>
                <w:sz w:val="22"/>
                <w:szCs w:val="22"/>
              </w:rPr>
              <w:t>iczenia</w:t>
            </w:r>
            <w:r w:rsidR="000759F3" w:rsidRPr="002D15F1">
              <w:rPr>
                <w:sz w:val="22"/>
                <w:szCs w:val="22"/>
              </w:rPr>
              <w:t>:</w:t>
            </w:r>
          </w:p>
          <w:p w14:paraId="47F4FE39" w14:textId="77777777"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a)  </w:t>
            </w:r>
            <w:r w:rsidR="002D15F1" w:rsidRPr="002D15F1">
              <w:rPr>
                <w:sz w:val="22"/>
                <w:szCs w:val="22"/>
              </w:rPr>
              <w:t>prezentacja multimedialna i wygłoszenie</w:t>
            </w:r>
            <w:r w:rsidRPr="002D15F1">
              <w:rPr>
                <w:sz w:val="22"/>
                <w:szCs w:val="22"/>
              </w:rPr>
              <w:t xml:space="preserve"> referat</w:t>
            </w:r>
            <w:r w:rsidR="002D15F1" w:rsidRPr="002D15F1">
              <w:rPr>
                <w:sz w:val="22"/>
                <w:szCs w:val="22"/>
              </w:rPr>
              <w:t>u dotyczącego</w:t>
            </w:r>
            <w:r w:rsidRPr="002D15F1">
              <w:rPr>
                <w:sz w:val="22"/>
                <w:szCs w:val="22"/>
              </w:rPr>
              <w:t xml:space="preserve"> </w:t>
            </w:r>
            <w:r w:rsidR="002D15F1" w:rsidRPr="002D15F1">
              <w:rPr>
                <w:sz w:val="22"/>
                <w:szCs w:val="22"/>
              </w:rPr>
              <w:t>problematyki CSR lub przygotowanie i przedstawienie</w:t>
            </w:r>
            <w:r w:rsidRPr="002D15F1">
              <w:rPr>
                <w:sz w:val="22"/>
                <w:szCs w:val="22"/>
              </w:rPr>
              <w:t xml:space="preserve"> projekt</w:t>
            </w:r>
            <w:r w:rsidR="002D15F1" w:rsidRPr="002D15F1">
              <w:rPr>
                <w:sz w:val="22"/>
                <w:szCs w:val="22"/>
              </w:rPr>
              <w:t>u działania z zakresu CSR,</w:t>
            </w:r>
          </w:p>
          <w:p w14:paraId="1CC9B82F" w14:textId="77777777"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b) </w:t>
            </w:r>
            <w:r w:rsidR="000759F3" w:rsidRPr="002D15F1">
              <w:rPr>
                <w:sz w:val="22"/>
                <w:szCs w:val="22"/>
              </w:rPr>
              <w:t>udział w dyskusjach or</w:t>
            </w:r>
            <w:r w:rsidRPr="002D15F1">
              <w:rPr>
                <w:sz w:val="22"/>
                <w:szCs w:val="22"/>
              </w:rPr>
              <w:t>az pracach grup podczas ćwiczeń.</w:t>
            </w:r>
          </w:p>
          <w:p w14:paraId="01ABB6FF" w14:textId="77777777"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Ocena z przedmiotu będzie średnią arytmetyczną ocen uzyskanych z ćwiczeń i wykładu, przy założeniu, że obie oceny będą co najmniej dostateczne.</w:t>
            </w:r>
          </w:p>
        </w:tc>
      </w:tr>
    </w:tbl>
    <w:p w14:paraId="6CFFF53D" w14:textId="77777777"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2D15F1" w14:paraId="75C57D24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701328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  <w:p w14:paraId="109BB1E3" w14:textId="77777777"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NAKŁAD PRACY STUDENTA</w:t>
            </w:r>
          </w:p>
          <w:p w14:paraId="40040876" w14:textId="77777777"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2D15F1" w14:paraId="6C49CCB8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45ECBF5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3C355D7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D15F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67C0D8CB" w14:textId="77777777"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D15F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AC6E2E" w:rsidRPr="002D15F1" w14:paraId="577F6C0C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663F9B0A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12BB390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D15F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14" w:type="dxa"/>
            <w:vAlign w:val="center"/>
          </w:tcPr>
          <w:p w14:paraId="7494687C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D15F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7C7960B1" w14:textId="77777777"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</w:rPr>
              <w:t xml:space="preserve">W tym udział w zajęciach </w:t>
            </w:r>
            <w:r w:rsidRPr="002D15F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D15F1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AC6E2E" w:rsidRPr="002D15F1" w14:paraId="4E75A4D2" w14:textId="77777777" w:rsidTr="00AC6E2E">
        <w:trPr>
          <w:trHeight w:val="262"/>
        </w:trPr>
        <w:tc>
          <w:tcPr>
            <w:tcW w:w="5070" w:type="dxa"/>
          </w:tcPr>
          <w:p w14:paraId="4E60EB0A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725C0F0" w14:textId="4965096A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7E679D03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7FF7698" w14:textId="50CE4954" w:rsidR="00AC6E2E" w:rsidRPr="002D15F1" w:rsidRDefault="002A30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C6E2E" w:rsidRPr="002D15F1" w14:paraId="7DF752BC" w14:textId="77777777" w:rsidTr="00AC6E2E">
        <w:trPr>
          <w:trHeight w:val="262"/>
        </w:trPr>
        <w:tc>
          <w:tcPr>
            <w:tcW w:w="5070" w:type="dxa"/>
          </w:tcPr>
          <w:p w14:paraId="1240F2F2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0B4DB8B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5575517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526814EB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6CBB3049" w14:textId="77777777" w:rsidTr="00AC6E2E">
        <w:trPr>
          <w:trHeight w:val="262"/>
        </w:trPr>
        <w:tc>
          <w:tcPr>
            <w:tcW w:w="5070" w:type="dxa"/>
          </w:tcPr>
          <w:p w14:paraId="142DEE8F" w14:textId="77777777" w:rsidR="00AC6E2E" w:rsidRPr="002D15F1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125ABF5" w14:textId="29FAE785" w:rsidR="00AC6E2E" w:rsidRPr="002D15F1" w:rsidRDefault="003C353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14" w:type="dxa"/>
            <w:vAlign w:val="center"/>
          </w:tcPr>
          <w:p w14:paraId="5D429ED5" w14:textId="5C503891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39" w:type="dxa"/>
            <w:vAlign w:val="center"/>
          </w:tcPr>
          <w:p w14:paraId="5FD4407F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0D123CC9" w14:textId="77777777" w:rsidTr="00AC6E2E">
        <w:trPr>
          <w:trHeight w:val="262"/>
        </w:trPr>
        <w:tc>
          <w:tcPr>
            <w:tcW w:w="5070" w:type="dxa"/>
          </w:tcPr>
          <w:p w14:paraId="64384CCA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EE6CD5A" w14:textId="42729D27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14" w:type="dxa"/>
            <w:vAlign w:val="center"/>
          </w:tcPr>
          <w:p w14:paraId="5760EC15" w14:textId="1DCF8A7C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14:paraId="3C4DBB2B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50C0D67F" w14:textId="77777777" w:rsidTr="00AC6E2E">
        <w:trPr>
          <w:trHeight w:val="262"/>
        </w:trPr>
        <w:tc>
          <w:tcPr>
            <w:tcW w:w="5070" w:type="dxa"/>
          </w:tcPr>
          <w:p w14:paraId="0FB2AE88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projektu / eseju / itp.</w:t>
            </w:r>
            <w:r w:rsidRPr="002D15F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4DE6422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72B44630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Align w:val="center"/>
          </w:tcPr>
          <w:p w14:paraId="08F5977A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66AF943C" w14:textId="77777777" w:rsidTr="00AC6E2E">
        <w:trPr>
          <w:trHeight w:val="262"/>
        </w:trPr>
        <w:tc>
          <w:tcPr>
            <w:tcW w:w="5070" w:type="dxa"/>
          </w:tcPr>
          <w:p w14:paraId="10F1A24D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0EC277C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1EB38CC7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92C61C4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47F1A4A2" w14:textId="77777777" w:rsidTr="00AC6E2E">
        <w:trPr>
          <w:trHeight w:val="262"/>
        </w:trPr>
        <w:tc>
          <w:tcPr>
            <w:tcW w:w="5070" w:type="dxa"/>
          </w:tcPr>
          <w:p w14:paraId="78D6C18C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61CC0C72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14:paraId="6C066387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C252462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41D0C9A3" w14:textId="77777777" w:rsidTr="00AC6E2E">
        <w:trPr>
          <w:trHeight w:val="262"/>
        </w:trPr>
        <w:tc>
          <w:tcPr>
            <w:tcW w:w="5070" w:type="dxa"/>
          </w:tcPr>
          <w:p w14:paraId="1C45BD4F" w14:textId="77777777"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A7C4D1A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4DA6AA46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DDF1261" w14:textId="77777777"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14:paraId="2FFAFA12" w14:textId="77777777" w:rsidTr="00AC6E2E">
        <w:trPr>
          <w:trHeight w:val="262"/>
        </w:trPr>
        <w:tc>
          <w:tcPr>
            <w:tcW w:w="5070" w:type="dxa"/>
          </w:tcPr>
          <w:p w14:paraId="01D4471D" w14:textId="77777777" w:rsidR="00AC6E2E" w:rsidRPr="002D15F1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7B8CF4B" w14:textId="77777777" w:rsidR="00AC6E2E" w:rsidRPr="002D15F1" w:rsidRDefault="00114BFD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50</w:t>
            </w:r>
          </w:p>
        </w:tc>
        <w:tc>
          <w:tcPr>
            <w:tcW w:w="2214" w:type="dxa"/>
            <w:vAlign w:val="center"/>
          </w:tcPr>
          <w:p w14:paraId="17F54D16" w14:textId="7E679841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039" w:type="dxa"/>
            <w:vAlign w:val="center"/>
          </w:tcPr>
          <w:p w14:paraId="389B117F" w14:textId="6FB4ABA4" w:rsidR="00AC6E2E" w:rsidRPr="002D15F1" w:rsidRDefault="002A30C4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C6E2E" w:rsidRPr="002D15F1" w14:paraId="61AA6DE9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4A586293" w14:textId="77777777" w:rsidR="00AC6E2E" w:rsidRPr="002D15F1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BCA79AB" w14:textId="77777777" w:rsidR="00AC6E2E" w:rsidRPr="002D15F1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2D15F1" w14:paraId="33C73391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624766D9" w14:textId="77777777"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8417F8D" w14:textId="77777777" w:rsidR="00AC6E2E" w:rsidRPr="002D15F1" w:rsidRDefault="00AC6E2E" w:rsidP="002D15F1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 xml:space="preserve">2 (nauki </w:t>
            </w:r>
            <w:r w:rsidR="002D15F1" w:rsidRPr="002D15F1">
              <w:rPr>
                <w:b/>
                <w:sz w:val="22"/>
                <w:szCs w:val="22"/>
              </w:rPr>
              <w:t>o zarządzaniu i jakości)</w:t>
            </w:r>
          </w:p>
        </w:tc>
      </w:tr>
      <w:tr w:rsidR="00AC6E2E" w:rsidRPr="002D15F1" w14:paraId="224B3C1C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7C12185D" w14:textId="77777777"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D3DAE0E" w14:textId="77777777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1,4</w:t>
            </w:r>
          </w:p>
        </w:tc>
      </w:tr>
      <w:tr w:rsidR="00AC6E2E" w:rsidRPr="002D15F1" w14:paraId="5D456423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3B4DBCAA" w14:textId="77777777"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04B8BF8" w14:textId="357D8E45"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  <w:r w:rsidR="002A30C4">
              <w:rPr>
                <w:sz w:val="22"/>
                <w:szCs w:val="22"/>
              </w:rPr>
              <w:t>,4</w:t>
            </w:r>
          </w:p>
        </w:tc>
      </w:tr>
      <w:tr w:rsidR="00AC6E2E" w:rsidRPr="002D15F1" w14:paraId="4A4BBEEE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4A1F71A6" w14:textId="77777777"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357CC77" w14:textId="7224FEC6" w:rsidR="00AC6E2E" w:rsidRPr="002D15F1" w:rsidRDefault="003C353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56E89829" w14:textId="77777777" w:rsidR="00E40B0C" w:rsidRPr="002D15F1" w:rsidRDefault="00E40B0C" w:rsidP="00FC3315">
      <w:pPr>
        <w:rPr>
          <w:sz w:val="22"/>
          <w:szCs w:val="22"/>
        </w:rPr>
      </w:pPr>
    </w:p>
    <w:sectPr w:rsidR="00E40B0C" w:rsidRPr="002D15F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283548">
    <w:abstractNumId w:val="2"/>
  </w:num>
  <w:num w:numId="2" w16cid:durableId="1866089944">
    <w:abstractNumId w:val="1"/>
  </w:num>
  <w:num w:numId="3" w16cid:durableId="2122144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759F3"/>
    <w:rsid w:val="000868E3"/>
    <w:rsid w:val="00091BF7"/>
    <w:rsid w:val="000C760A"/>
    <w:rsid w:val="00114BFD"/>
    <w:rsid w:val="001463AC"/>
    <w:rsid w:val="00146D56"/>
    <w:rsid w:val="001576BD"/>
    <w:rsid w:val="00183B8B"/>
    <w:rsid w:val="001D2C3D"/>
    <w:rsid w:val="0024450E"/>
    <w:rsid w:val="00276814"/>
    <w:rsid w:val="002A30C4"/>
    <w:rsid w:val="002D15F1"/>
    <w:rsid w:val="002D3E44"/>
    <w:rsid w:val="002F70C5"/>
    <w:rsid w:val="00305F0A"/>
    <w:rsid w:val="00325E3C"/>
    <w:rsid w:val="00335D56"/>
    <w:rsid w:val="003523B8"/>
    <w:rsid w:val="003C3534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A7C49"/>
    <w:rsid w:val="006C1390"/>
    <w:rsid w:val="006C4D45"/>
    <w:rsid w:val="00710BEA"/>
    <w:rsid w:val="00731EE3"/>
    <w:rsid w:val="00746318"/>
    <w:rsid w:val="00747D63"/>
    <w:rsid w:val="0079204D"/>
    <w:rsid w:val="007A2D7F"/>
    <w:rsid w:val="00801136"/>
    <w:rsid w:val="00801B19"/>
    <w:rsid w:val="008020D5"/>
    <w:rsid w:val="00821547"/>
    <w:rsid w:val="00821581"/>
    <w:rsid w:val="00823350"/>
    <w:rsid w:val="008322AC"/>
    <w:rsid w:val="00847B69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016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738E6"/>
    <w:rsid w:val="00BC5B60"/>
    <w:rsid w:val="00C22CB6"/>
    <w:rsid w:val="00C37FDD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D5DDF"/>
    <w:rsid w:val="00EE10EB"/>
    <w:rsid w:val="00EE2410"/>
    <w:rsid w:val="00F14AB6"/>
    <w:rsid w:val="00F22F4E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9821B"/>
  <w15:docId w15:val="{B83BFE74-5FC6-432F-B10F-2B6AF762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0759F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ECFFC7-F242-42A0-AD6C-DD74A3E91F6B}"/>
</file>

<file path=customXml/itemProps2.xml><?xml version="1.0" encoding="utf-8"?>
<ds:datastoreItem xmlns:ds="http://schemas.openxmlformats.org/officeDocument/2006/customXml" ds:itemID="{F09F113A-4787-41EF-901A-C3D28BF9A7C8}"/>
</file>

<file path=customXml/itemProps3.xml><?xml version="1.0" encoding="utf-8"?>
<ds:datastoreItem xmlns:ds="http://schemas.openxmlformats.org/officeDocument/2006/customXml" ds:itemID="{3ABBDA0B-529D-471D-A64A-098B5D1E3F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15</cp:revision>
  <dcterms:created xsi:type="dcterms:W3CDTF">2019-07-02T13:49:00Z</dcterms:created>
  <dcterms:modified xsi:type="dcterms:W3CDTF">2022-08-03T12:17:00Z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